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DB" w:rsidRPr="00D07135" w:rsidRDefault="00DC65DB" w:rsidP="00DC65DB">
      <w:pPr>
        <w:spacing w:after="0" w:line="240" w:lineRule="auto"/>
        <w:jc w:val="right"/>
        <w:rPr>
          <w:rFonts w:ascii="Times New Roman" w:hAnsi="Times New Roman"/>
        </w:rPr>
      </w:pPr>
      <w:r w:rsidRPr="00D07135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 xml:space="preserve"> 2</w:t>
      </w:r>
    </w:p>
    <w:p w:rsidR="00DC65DB" w:rsidRPr="00D07135" w:rsidRDefault="00DC65DB" w:rsidP="00DC65DB">
      <w:pPr>
        <w:spacing w:after="0" w:line="240" w:lineRule="auto"/>
        <w:jc w:val="right"/>
        <w:rPr>
          <w:rFonts w:ascii="Times New Roman" w:hAnsi="Times New Roman"/>
        </w:rPr>
      </w:pPr>
      <w:r w:rsidRPr="00D07135">
        <w:rPr>
          <w:rFonts w:ascii="Times New Roman" w:hAnsi="Times New Roman"/>
        </w:rPr>
        <w:t>УТВЕРЖДЕНО</w:t>
      </w:r>
    </w:p>
    <w:p w:rsidR="00DC65DB" w:rsidRDefault="00DC65DB" w:rsidP="00DC65D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Приказом главного врача </w:t>
      </w:r>
    </w:p>
    <w:p w:rsidR="00DC65DB" w:rsidRDefault="00DC65DB" w:rsidP="00DC65D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ГБУЗ РТ </w:t>
      </w:r>
      <w:r w:rsidR="00EA25D4">
        <w:rPr>
          <w:rFonts w:ascii="Times New Roman" w:hAnsi="Times New Roman"/>
          <w:szCs w:val="24"/>
        </w:rPr>
        <w:t xml:space="preserve">"РЦ </w:t>
      </w:r>
      <w:proofErr w:type="spellStart"/>
      <w:r w:rsidR="00EA25D4">
        <w:rPr>
          <w:rFonts w:ascii="Times New Roman" w:hAnsi="Times New Roman"/>
          <w:szCs w:val="24"/>
        </w:rPr>
        <w:t>СМПиМК</w:t>
      </w:r>
      <w:proofErr w:type="spellEnd"/>
      <w:r w:rsidRPr="006B44E4">
        <w:rPr>
          <w:rFonts w:ascii="Times New Roman" w:hAnsi="Times New Roman"/>
          <w:szCs w:val="24"/>
        </w:rPr>
        <w:t>"</w:t>
      </w:r>
    </w:p>
    <w:p w:rsidR="00DC65DB" w:rsidRDefault="00803033" w:rsidP="00DC65D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«09</w:t>
      </w:r>
      <w:r w:rsidR="00EA25D4">
        <w:rPr>
          <w:rFonts w:ascii="Times New Roman" w:hAnsi="Times New Roman"/>
        </w:rPr>
        <w:t>» января 2018</w:t>
      </w:r>
      <w:r>
        <w:rPr>
          <w:rFonts w:ascii="Times New Roman" w:hAnsi="Times New Roman"/>
        </w:rPr>
        <w:t xml:space="preserve">  № 32</w:t>
      </w:r>
    </w:p>
    <w:p w:rsidR="00DC65DB" w:rsidRDefault="00DC65DB" w:rsidP="00DC6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65DB" w:rsidRPr="00B741C0" w:rsidRDefault="00DC65DB" w:rsidP="00DC6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1C0">
        <w:rPr>
          <w:rFonts w:ascii="Times New Roman" w:hAnsi="Times New Roman"/>
          <w:b/>
          <w:sz w:val="24"/>
          <w:szCs w:val="24"/>
        </w:rPr>
        <w:t xml:space="preserve">План мероприятий по противодействию коррупции </w:t>
      </w:r>
    </w:p>
    <w:p w:rsidR="00DC65DB" w:rsidRDefault="00DC65DB" w:rsidP="00DC65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1C0">
        <w:rPr>
          <w:rFonts w:ascii="Times New Roman" w:hAnsi="Times New Roman"/>
          <w:b/>
          <w:sz w:val="24"/>
          <w:szCs w:val="24"/>
        </w:rPr>
        <w:t xml:space="preserve">в ГБУЗ </w:t>
      </w:r>
      <w:r>
        <w:rPr>
          <w:rFonts w:ascii="Times New Roman" w:hAnsi="Times New Roman"/>
          <w:b/>
          <w:sz w:val="24"/>
          <w:szCs w:val="24"/>
        </w:rPr>
        <w:t>РТ</w:t>
      </w:r>
      <w:r w:rsidRPr="00B741C0">
        <w:rPr>
          <w:rFonts w:ascii="Times New Roman" w:hAnsi="Times New Roman"/>
          <w:b/>
          <w:sz w:val="24"/>
          <w:szCs w:val="24"/>
        </w:rPr>
        <w:t xml:space="preserve"> </w:t>
      </w:r>
      <w:r w:rsidR="00EA25D4">
        <w:rPr>
          <w:rFonts w:ascii="Times New Roman" w:hAnsi="Times New Roman"/>
          <w:b/>
          <w:sz w:val="24"/>
          <w:szCs w:val="24"/>
        </w:rPr>
        <w:t xml:space="preserve">"РЦ </w:t>
      </w:r>
      <w:proofErr w:type="spellStart"/>
      <w:r w:rsidR="00EA25D4">
        <w:rPr>
          <w:rFonts w:ascii="Times New Roman" w:hAnsi="Times New Roman"/>
          <w:b/>
          <w:sz w:val="24"/>
          <w:szCs w:val="24"/>
        </w:rPr>
        <w:t>СМПиМК</w:t>
      </w:r>
      <w:proofErr w:type="spellEnd"/>
      <w:r w:rsidRPr="000A1402">
        <w:rPr>
          <w:rFonts w:ascii="Times New Roman" w:hAnsi="Times New Roman"/>
          <w:b/>
          <w:sz w:val="24"/>
          <w:szCs w:val="24"/>
        </w:rPr>
        <w:t>"</w:t>
      </w:r>
      <w:r w:rsidRPr="005E6F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201</w:t>
      </w:r>
      <w:r w:rsidR="00EA25D4">
        <w:rPr>
          <w:rFonts w:ascii="Times New Roman" w:hAnsi="Times New Roman"/>
          <w:b/>
          <w:sz w:val="24"/>
          <w:szCs w:val="24"/>
        </w:rPr>
        <w:t>8-2019</w:t>
      </w:r>
      <w:r w:rsidRPr="00B741C0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3421E1" w:rsidRPr="003421E1" w:rsidRDefault="003421E1" w:rsidP="00342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10"/>
        <w:gridCol w:w="3826"/>
        <w:gridCol w:w="1907"/>
        <w:gridCol w:w="2075"/>
        <w:gridCol w:w="2602"/>
      </w:tblGrid>
      <w:tr w:rsidR="002D2B98" w:rsidRPr="002D2B98" w:rsidTr="002D2B98">
        <w:tc>
          <w:tcPr>
            <w:tcW w:w="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3421E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D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2D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D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2D2B98" w:rsidRPr="002D2B98" w:rsidTr="002D2B98"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D2B98" w:rsidRPr="002D2B98" w:rsidTr="002D2B98">
        <w:tc>
          <w:tcPr>
            <w:tcW w:w="145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3421E1">
            <w:pPr>
              <w:numPr>
                <w:ilvl w:val="0"/>
                <w:numId w:val="1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  <w:t xml:space="preserve">Разработка и реализации </w:t>
            </w:r>
            <w:proofErr w:type="spellStart"/>
            <w:r w:rsidRPr="002D2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  <w:t>антикоррупционной</w:t>
            </w:r>
            <w:proofErr w:type="spellEnd"/>
            <w:r w:rsidRPr="002D2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  <w:t xml:space="preserve"> политики</w:t>
            </w:r>
          </w:p>
        </w:tc>
      </w:tr>
      <w:tr w:rsidR="002D2B98" w:rsidRPr="002D2B98" w:rsidTr="002D2B98"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02121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предоставление в </w:t>
            </w:r>
            <w:r w:rsidR="0002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здравоохранения Республики Тыва</w:t>
            </w: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плана </w:t>
            </w:r>
            <w:proofErr w:type="spellStart"/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политики </w:t>
            </w:r>
            <w:r w:rsidR="00EA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ГБУЗ РТ "РЦ </w:t>
            </w:r>
            <w:proofErr w:type="spellStart"/>
            <w:r w:rsidR="00EA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СМПиМК</w:t>
            </w:r>
            <w:proofErr w:type="spellEnd"/>
            <w:r w:rsidR="0002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DC65D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3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EA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.01.20</w:t>
            </w:r>
            <w:r w:rsidR="00EA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02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Юрисконсульт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комплекса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объектов здравоохранения.</w:t>
            </w:r>
          </w:p>
        </w:tc>
      </w:tr>
      <w:tr w:rsidR="002D2B98" w:rsidRPr="002D2B98" w:rsidTr="002D2B98"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02121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на официальном сайте учреждения плана </w:t>
            </w:r>
            <w:proofErr w:type="spellStart"/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политики </w:t>
            </w:r>
            <w:r w:rsidR="00EA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ГБУЗ РТ "РЦ </w:t>
            </w:r>
            <w:proofErr w:type="spellStart"/>
            <w:r w:rsidR="00EA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СМПиМК</w:t>
            </w:r>
            <w:proofErr w:type="spellEnd"/>
            <w:r w:rsidR="0002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EA25D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3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C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DC6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EA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2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02121E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программист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информирования сотрудников, населения.</w:t>
            </w:r>
          </w:p>
        </w:tc>
      </w:tr>
      <w:tr w:rsidR="002D2B98" w:rsidRPr="002D2B98" w:rsidTr="002D2B98"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обсуждения с сотрудниками плана </w:t>
            </w:r>
            <w:proofErr w:type="spellStart"/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политики в учреждении.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25.01.201</w:t>
            </w:r>
            <w:r w:rsidR="00EA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2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врач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Юрисконсульт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информирования работников о возможности участия в подготовке плана.</w:t>
            </w:r>
          </w:p>
        </w:tc>
      </w:tr>
      <w:tr w:rsidR="002D2B98" w:rsidRPr="002D2B98" w:rsidTr="002D2B98"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EA25D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с </w:t>
            </w:r>
            <w:proofErr w:type="spellStart"/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политикой работников</w:t>
            </w:r>
            <w:r w:rsidR="00021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числе, принимаемых на работу впервые, под роспись.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Начиная</w:t>
            </w:r>
            <w:r w:rsidRPr="003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01.02.201</w:t>
            </w:r>
            <w:r w:rsidR="00EA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Юрисконсульт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кадров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информирования работников о реализуемой в учреждении </w:t>
            </w:r>
            <w:proofErr w:type="spellStart"/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антикоррупционной</w:t>
            </w:r>
            <w:proofErr w:type="spellEnd"/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политике</w:t>
            </w:r>
          </w:p>
        </w:tc>
      </w:tr>
      <w:tr w:rsidR="002D2B98" w:rsidRPr="002D2B98" w:rsidTr="002D2B98">
        <w:tc>
          <w:tcPr>
            <w:tcW w:w="145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numPr>
                <w:ilvl w:val="0"/>
                <w:numId w:val="2"/>
              </w:numPr>
              <w:spacing w:before="100" w:beforeAutospacing="1" w:after="120" w:line="360" w:lineRule="atLeast"/>
              <w:ind w:left="60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  <w:lastRenderedPageBreak/>
              <w:t>Профилактика коррупции в сфере оказания медицинских услуг</w:t>
            </w:r>
          </w:p>
        </w:tc>
      </w:tr>
      <w:tr w:rsidR="002D2B98" w:rsidRPr="002D2B98" w:rsidTr="002D2B98"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9938AC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информационных стендах учреждения Перечня медицинских услуг, оказываемых бесплатно, а также платно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B98" w:rsidRPr="002D2B98" w:rsidRDefault="002D2B98" w:rsidP="002D2B98">
            <w:pPr>
              <w:pBdr>
                <w:bottom w:val="single" w:sz="4" w:space="0" w:color="8CACBB"/>
              </w:pBdr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5"/>
                <w:szCs w:val="25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kern w:val="36"/>
                <w:sz w:val="25"/>
                <w:szCs w:val="25"/>
              </w:rPr>
              <w:t> 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02121E" w:rsidP="009938A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главного врача по медицинской части</w:t>
            </w:r>
            <w:r w:rsidR="002D2B98"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главного врача </w:t>
            </w:r>
            <w:r w:rsidR="0099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экономическим вопросам</w:t>
            </w:r>
            <w:r w:rsidR="002D2B98"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9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информированности граждан, доступности к сведениям</w:t>
            </w:r>
          </w:p>
        </w:tc>
      </w:tr>
      <w:tr w:rsidR="002D2B98" w:rsidRPr="002D2B98" w:rsidTr="002D2B98"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9938AC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информации о перечне и содержании бесплатных и платных медицинских услуг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9938AC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главного врача по медицинской части</w:t>
            </w: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главного врача по экономическим вопросам</w:t>
            </w: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информированности граждан, доступности к сведениям</w:t>
            </w:r>
          </w:p>
        </w:tc>
      </w:tr>
      <w:tr w:rsidR="002D2B98" w:rsidRPr="002D2B98" w:rsidTr="002D2B98">
        <w:tc>
          <w:tcPr>
            <w:tcW w:w="145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9938AC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2D2B98" w:rsidRPr="002D2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Противодействие коррупции в рамках осуществления кадровой политики</w:t>
            </w:r>
          </w:p>
        </w:tc>
      </w:tr>
      <w:tr w:rsidR="002D2B98" w:rsidRPr="002D2B98" w:rsidTr="009938AC">
        <w:trPr>
          <w:trHeight w:val="821"/>
        </w:trPr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соответствии с утвержденной </w:t>
            </w:r>
            <w:proofErr w:type="spellStart"/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политикой учреждения закрепление в трудовых договорах работников обязанностей, связанных с предупреждением и противодействием коррупции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кадров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и пресечение коррупционных правонарушений в деятельности учреждения</w:t>
            </w:r>
          </w:p>
        </w:tc>
      </w:tr>
      <w:tr w:rsidR="002D2B98" w:rsidRPr="002D2B98" w:rsidTr="002D2B98"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работников учреждения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</w:t>
            </w: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кадров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и пресечение коррупционных правонарушений в деятельности учреждения</w:t>
            </w:r>
          </w:p>
        </w:tc>
      </w:tr>
      <w:tr w:rsidR="002D2B98" w:rsidRPr="002D2B98" w:rsidTr="002D2B98"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9938A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  <w:p w:rsidR="002D2B98" w:rsidRPr="002D2B98" w:rsidRDefault="002D2B98" w:rsidP="009938A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B98" w:rsidRPr="002D2B98" w:rsidRDefault="002D2B98" w:rsidP="009938A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B98" w:rsidRPr="002D2B98" w:rsidRDefault="002D2B98" w:rsidP="009938A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B98" w:rsidRPr="002D2B98" w:rsidRDefault="002D2B98" w:rsidP="009938A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B98" w:rsidRPr="002D2B98" w:rsidRDefault="002D2B98" w:rsidP="009938A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B98" w:rsidRPr="002D2B98" w:rsidRDefault="002D2B98" w:rsidP="009938A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B98" w:rsidRPr="002D2B98" w:rsidRDefault="002D2B98" w:rsidP="009938A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B98" w:rsidRPr="002D2B98" w:rsidRDefault="002D2B98" w:rsidP="009938A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B98" w:rsidRPr="002D2B98" w:rsidRDefault="002D2B98" w:rsidP="009938A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9938A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 соблюдением  требований законодательства о противодействии коррупции проверок достоверности, полноты представляемых сведений сотрудниками,</w:t>
            </w:r>
          </w:p>
          <w:p w:rsidR="002D2B98" w:rsidRPr="002D2B98" w:rsidRDefault="002D2B98" w:rsidP="009938A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поступающими на работу.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99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  <w:p w:rsidR="002D2B98" w:rsidRPr="002D2B98" w:rsidRDefault="002D2B98" w:rsidP="0099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поступлении</w:t>
            </w:r>
          </w:p>
          <w:p w:rsidR="002D2B98" w:rsidRPr="002D2B98" w:rsidRDefault="002D2B98" w:rsidP="0099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достаточной</w:t>
            </w:r>
          </w:p>
          <w:p w:rsidR="002D2B98" w:rsidRPr="002D2B98" w:rsidRDefault="002D2B98" w:rsidP="0099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информации,</w:t>
            </w:r>
          </w:p>
          <w:p w:rsidR="002D2B98" w:rsidRPr="002D2B98" w:rsidRDefault="002D2B98" w:rsidP="0099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представленной</w:t>
            </w:r>
          </w:p>
          <w:p w:rsidR="002D2B98" w:rsidRPr="002D2B98" w:rsidRDefault="002D2B98" w:rsidP="0099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письменном</w:t>
            </w:r>
          </w:p>
          <w:p w:rsidR="002D2B98" w:rsidRPr="002D2B98" w:rsidRDefault="002D2B98" w:rsidP="0099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 в</w:t>
            </w:r>
          </w:p>
          <w:p w:rsidR="002D2B98" w:rsidRPr="002D2B98" w:rsidRDefault="002D2B98" w:rsidP="0099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установленном</w:t>
            </w:r>
          </w:p>
          <w:p w:rsidR="002D2B98" w:rsidRPr="002D2B98" w:rsidRDefault="002D2B98" w:rsidP="0099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порядке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9938A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кадров</w:t>
            </w:r>
          </w:p>
          <w:p w:rsidR="002D2B98" w:rsidRPr="002D2B98" w:rsidRDefault="002D2B98" w:rsidP="009938A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9938A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качества представления информации</w:t>
            </w:r>
          </w:p>
        </w:tc>
      </w:tr>
      <w:tr w:rsidR="002D2B98" w:rsidRPr="002D2B98" w:rsidTr="002D2B98">
        <w:tc>
          <w:tcPr>
            <w:tcW w:w="145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9938A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2D2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Антикоррупционное</w:t>
            </w:r>
            <w:proofErr w:type="spellEnd"/>
            <w:r w:rsidRPr="002D2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образование и </w:t>
            </w:r>
            <w:proofErr w:type="spellStart"/>
            <w:r w:rsidRPr="002D2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антикоррупционная</w:t>
            </w:r>
            <w:proofErr w:type="spellEnd"/>
            <w:r w:rsidRPr="002D2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пропаганда</w:t>
            </w:r>
          </w:p>
        </w:tc>
      </w:tr>
      <w:tr w:rsidR="002D2B98" w:rsidRPr="002D2B98" w:rsidTr="002D2B98"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инструктажей о порядке и обязанности медицинских работников информировать о возникновении конфликта интересов в письменной форме, согласно ст.75 Федерального</w:t>
            </w:r>
            <w:r w:rsidRPr="003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6" w:history="1">
              <w:r w:rsidRPr="003421E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от 21.11.2011  № 323-ФЗ «Об основах охраны здоровья граждан в Российской Федерации», а также об ответственности в соответствии со статьей 6.29 </w:t>
            </w:r>
            <w:proofErr w:type="spellStart"/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КоАП</w:t>
            </w:r>
            <w:proofErr w:type="spellEnd"/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РФ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реже 1 раза в квартал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коррупционных проявлений</w:t>
            </w:r>
          </w:p>
        </w:tc>
      </w:tr>
      <w:tr w:rsidR="002D2B98" w:rsidRPr="002D2B98" w:rsidTr="002D2B98">
        <w:trPr>
          <w:trHeight w:val="1751"/>
        </w:trPr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занятий с сотрудниками учреждения по формированию в учреждениях негативного отношения к дарению подарков в связи с их должностным положением или в связи с исполнением ими должностных обязанностей, по положениям</w:t>
            </w:r>
            <w:r w:rsidRPr="003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7" w:history="1">
              <w:r w:rsidRPr="003421E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законодательства</w:t>
              </w:r>
            </w:hyperlink>
            <w:r w:rsidRPr="003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 реже 1 раза в квартал</w:t>
            </w:r>
          </w:p>
          <w:p w:rsidR="002D2B98" w:rsidRPr="002D2B98" w:rsidRDefault="002D2B98" w:rsidP="009938A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Профилактика коррупционных проявлений.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культуры </w:t>
            </w:r>
            <w:proofErr w:type="spellStart"/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поведения в учреждении</w:t>
            </w:r>
          </w:p>
        </w:tc>
      </w:tr>
      <w:tr w:rsidR="002D2B98" w:rsidRPr="002D2B98" w:rsidTr="002D2B98"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мер организационного, разъяснительного характера по недопущению сотрудниками учреждения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</w:t>
            </w:r>
            <w:r w:rsidR="0099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9938AC">
            <w:pPr>
              <w:spacing w:after="180" w:line="36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допущение возникновения случаев, воспринимающих как обещание или предложение дачи взятки либо как согласие принять взятку или как просьба о даче взятки</w:t>
            </w:r>
          </w:p>
        </w:tc>
      </w:tr>
      <w:tr w:rsidR="002D2B98" w:rsidRPr="002D2B98" w:rsidTr="002D2B98"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сайте учреждения информационно-аналитических материалов по реализации мероприятий по противодействию коррупции.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9938AC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программист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информированности населения о деятельности учреждения</w:t>
            </w:r>
          </w:p>
        </w:tc>
      </w:tr>
      <w:tr w:rsidR="002D2B98" w:rsidRPr="002D2B98" w:rsidTr="002D2B98"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9938AC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 учреждении совещаний, «круглых столов» по вопросам противодействия коррупции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в квартал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врач, юрисконсульт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культуры </w:t>
            </w:r>
            <w:proofErr w:type="spellStart"/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поведения в учреждении</w:t>
            </w:r>
          </w:p>
        </w:tc>
      </w:tr>
      <w:tr w:rsidR="002D2B98" w:rsidRPr="002D2B98" w:rsidTr="002D2B98"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9938A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и осуществление работы по дальнейшему совершенствованию института наставничества в учреждении здравоохранения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Заместители главного врача, юрисконсульт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культуры </w:t>
            </w:r>
            <w:proofErr w:type="spellStart"/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поведения в учреждении.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института наставничества, передача опыта.</w:t>
            </w:r>
          </w:p>
        </w:tc>
      </w:tr>
      <w:tr w:rsidR="002D2B98" w:rsidRPr="002D2B98" w:rsidTr="002D2B98">
        <w:trPr>
          <w:trHeight w:val="762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</w:rPr>
              <w:t>7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Информирование работников учреждения о выявленных фактах коррупции среди сотрудников учреждения и мерах, принятых в </w:t>
            </w: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целях исключении подобных фактов в дальнейшей практике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9450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Заместители главного врача, </w:t>
            </w:r>
            <w:r w:rsidR="0094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структурных</w:t>
            </w: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подразделений.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60" w:line="16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Повышение культуры </w:t>
            </w:r>
            <w:proofErr w:type="spellStart"/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поведения в учреждении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</w:tr>
      <w:tr w:rsidR="002D2B98" w:rsidRPr="002D2B98" w:rsidTr="002D2B98">
        <w:trPr>
          <w:trHeight w:val="627"/>
        </w:trPr>
        <w:tc>
          <w:tcPr>
            <w:tcW w:w="145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6"/>
              </w:rPr>
              <w:lastRenderedPageBreak/>
              <w:t>5. Противодействие коррупции при размещении государственных заказов</w:t>
            </w:r>
          </w:p>
        </w:tc>
      </w:tr>
      <w:tr w:rsidR="002D2B98" w:rsidRPr="002D2B98" w:rsidTr="002D2B98">
        <w:trPr>
          <w:trHeight w:val="1559"/>
        </w:trPr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анализа ситуации с размещением заказов для государственных нужд учреждения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3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полугодие,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342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закупкам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EA25D4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Своевременное выявление несоблюдение законодательства о размещении заказов для нужд </w:t>
            </w:r>
            <w:r w:rsidR="0094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ГБУЗ РТ "</w:t>
            </w:r>
            <w:r w:rsidR="00EA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РЦ </w:t>
            </w:r>
            <w:proofErr w:type="spellStart"/>
            <w:r w:rsidR="00EA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СМПиМК</w:t>
            </w:r>
            <w:proofErr w:type="spellEnd"/>
            <w:r w:rsidR="0094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D2B98" w:rsidRPr="002D2B98" w:rsidTr="002D2B98"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цен (тарифов) на продукцию (услуги), закупаемую для нужд учреждения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закупкам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Эффективность приобретения продукции (получения услуг).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Недопущение возникновения коррупционных правонарушений</w:t>
            </w:r>
          </w:p>
        </w:tc>
      </w:tr>
      <w:tr w:rsidR="002D2B98" w:rsidRPr="002D2B98" w:rsidTr="002D2B98"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94506E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повышения квалификации работников, занятых в размещении заказов для нужд учреждения; внедрение и применение электронных технологий при размещении заказов; увеличение доли электронных аукционов в общем объеме размещения заказов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</w:t>
            </w:r>
            <w:r w:rsidR="0094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закупкам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знаний, недопущение возникновение коррупционных правонарушений</w:t>
            </w:r>
          </w:p>
        </w:tc>
      </w:tr>
      <w:tr w:rsidR="002D2B98" w:rsidRPr="002D2B98" w:rsidTr="002D2B98"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официальном сайте информации о торгах, где заказчиком являются учреждения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графику проведения торгов</w:t>
            </w:r>
          </w:p>
          <w:p w:rsidR="002D2B98" w:rsidRPr="002D2B98" w:rsidRDefault="002D2B98" w:rsidP="002D2B98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94506E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закупкам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коррупционных рисков через повышение доступности информации о проведении торгов</w:t>
            </w:r>
          </w:p>
        </w:tc>
      </w:tr>
      <w:tr w:rsidR="002D2B98" w:rsidRPr="002D2B98" w:rsidTr="002D2B98">
        <w:tc>
          <w:tcPr>
            <w:tcW w:w="145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94506E">
            <w:pPr>
              <w:spacing w:after="180" w:line="3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6. Противодействие коррупции</w:t>
            </w:r>
          </w:p>
        </w:tc>
      </w:tr>
      <w:tr w:rsidR="002D2B98" w:rsidRPr="002D2B98" w:rsidTr="002D2B98"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94506E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выполнением мероприятий, направленных на противодействие коррупции в учреждении.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D2B98" w:rsidRPr="002D2B98" w:rsidRDefault="002D2B98" w:rsidP="009450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9450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врач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EA25D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деятельности подразделений </w:t>
            </w:r>
            <w:r w:rsidR="0094506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РТ "</w:t>
            </w:r>
            <w:r w:rsidR="00EA25D4">
              <w:rPr>
                <w:rFonts w:ascii="Times New Roman" w:eastAsia="Times New Roman" w:hAnsi="Times New Roman" w:cs="Times New Roman"/>
                <w:sz w:val="24"/>
                <w:szCs w:val="24"/>
              </w:rPr>
              <w:t>РЦ СМПиМК</w:t>
            </w:r>
            <w:r w:rsidR="0094506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D2B98" w:rsidRPr="002D2B98" w:rsidTr="002D2B98">
        <w:trPr>
          <w:trHeight w:val="78"/>
        </w:trPr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2D2B98" w:rsidRPr="002D2B98" w:rsidRDefault="002D2B98" w:rsidP="002D2B98">
            <w:pPr>
              <w:spacing w:after="180" w:line="7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EA25D4">
            <w:pPr>
              <w:spacing w:after="0" w:line="7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эффективности мер по противодействию коррупции в подразделениях </w:t>
            </w:r>
            <w:r w:rsidR="0094506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РТ "</w:t>
            </w:r>
            <w:r w:rsidR="00EA2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РЦ </w:t>
            </w:r>
            <w:proofErr w:type="spellStart"/>
            <w:r w:rsidR="00EA25D4">
              <w:rPr>
                <w:rFonts w:ascii="Times New Roman" w:eastAsia="Times New Roman" w:hAnsi="Times New Roman" w:cs="Times New Roman"/>
                <w:sz w:val="24"/>
                <w:szCs w:val="24"/>
              </w:rPr>
              <w:t>СМПиМК</w:t>
            </w:r>
            <w:proofErr w:type="spellEnd"/>
            <w:r w:rsidR="0094506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полугодие</w:t>
            </w:r>
          </w:p>
          <w:p w:rsidR="002D2B98" w:rsidRPr="002D2B98" w:rsidRDefault="002D2B98" w:rsidP="002D2B9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D2B98" w:rsidRPr="002D2B98" w:rsidRDefault="002D2B98" w:rsidP="002D2B98">
            <w:pPr>
              <w:spacing w:after="0" w:line="78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2B9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94506E">
            <w:pPr>
              <w:spacing w:after="180" w:line="7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врач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0" w:line="7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коррупционных правонарушений</w:t>
            </w:r>
          </w:p>
        </w:tc>
      </w:tr>
      <w:tr w:rsidR="002D2B98" w:rsidRPr="002D2B98" w:rsidTr="002D2B98">
        <w:tc>
          <w:tcPr>
            <w:tcW w:w="145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94506E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0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2D2B98" w:rsidRPr="002D2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Установление обратной связи с получателями государственных услуг, обеспечение права граждан на доступ к информации о деятельности учреждений, стимулирование </w:t>
            </w:r>
            <w:proofErr w:type="spellStart"/>
            <w:r w:rsidR="002D2B98" w:rsidRPr="002D2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="002D2B98" w:rsidRPr="002D2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активности общественности</w:t>
            </w:r>
          </w:p>
        </w:tc>
      </w:tr>
      <w:tr w:rsidR="002D2B98" w:rsidRPr="002D2B98" w:rsidTr="002D2B98"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регулярных приемов граждан руководителями учреждения и их заместителями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обращения граждан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приемов граждан, снижение количества поступающих жалоб</w:t>
            </w:r>
          </w:p>
        </w:tc>
      </w:tr>
      <w:tr w:rsidR="002D2B98" w:rsidRPr="002D2B98" w:rsidTr="002D2B98"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Усиление контроля руководителями </w:t>
            </w:r>
            <w:r w:rsidR="0094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структурных </w:t>
            </w: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подразделений за решением вопросов, содержащихся в обращении граждан и юридических лиц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9450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врач</w:t>
            </w:r>
            <w:r w:rsidR="0094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заместители главного врача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Полнота и качественное рассмотрение обращений граждан и юридических лиц</w:t>
            </w:r>
          </w:p>
        </w:tc>
      </w:tr>
      <w:tr w:rsidR="002D2B98" w:rsidRPr="002D2B98" w:rsidTr="002D2B98">
        <w:trPr>
          <w:trHeight w:val="1143"/>
        </w:trPr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заявлений и обращений граждан на предмет наличия в них информации о фактах коррупции со стороны работников учреждения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94506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врач, </w:t>
            </w:r>
            <w:r w:rsidR="0094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заместители главного врача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сокращение количества поступающих жалоб</w:t>
            </w:r>
          </w:p>
        </w:tc>
      </w:tr>
      <w:tr w:rsidR="002D2B98" w:rsidRPr="002D2B98" w:rsidTr="002D2B98"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исполнения и соблюдения видов, объемов, условий порядков оказания медицинской помощи и стандартов медицинской помощи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</w:t>
            </w:r>
            <w:r w:rsidR="0094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94506E" w:rsidP="0094506E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главного врача по медицинской части, руководители структурных под</w:t>
            </w:r>
            <w:r w:rsidR="002D2B98"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разделений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коррупционных рисков через выполнение видов, объемов, условий порядков оказания медицинской помощи и стандартов медицинской помощи</w:t>
            </w:r>
          </w:p>
        </w:tc>
      </w:tr>
      <w:tr w:rsidR="002D2B98" w:rsidRPr="002D2B98" w:rsidTr="002D2B98">
        <w:tc>
          <w:tcPr>
            <w:tcW w:w="145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80" w:line="3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8. Внедрение </w:t>
            </w:r>
            <w:proofErr w:type="spellStart"/>
            <w:r w:rsidRPr="002D2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2D2B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механизмов в деятельность учреждения</w:t>
            </w:r>
          </w:p>
        </w:tc>
      </w:tr>
      <w:tr w:rsidR="002D2B98" w:rsidRPr="002D2B98" w:rsidTr="002D2B98"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прав</w:t>
            </w:r>
            <w:r w:rsidR="00945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оохранительными органами республики </w:t>
            </w: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целях получения оперативной информации о фактах проявления коррупции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 по результатам поступления информации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врач, начальник отдела кадров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B98" w:rsidRPr="002D2B98" w:rsidRDefault="002D2B98" w:rsidP="002D2B9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B9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коррупционных правонарушений</w:t>
            </w:r>
          </w:p>
        </w:tc>
      </w:tr>
    </w:tbl>
    <w:p w:rsidR="002D2B98" w:rsidRDefault="002D2B98"/>
    <w:sectPr w:rsidR="002D2B98" w:rsidSect="00D804E6">
      <w:pgSz w:w="11906" w:h="16838"/>
      <w:pgMar w:top="1134" w:right="42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E2395"/>
    <w:multiLevelType w:val="multilevel"/>
    <w:tmpl w:val="998C0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7C2B70"/>
    <w:multiLevelType w:val="multilevel"/>
    <w:tmpl w:val="23665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3C66"/>
    <w:rsid w:val="0002121E"/>
    <w:rsid w:val="000D79EA"/>
    <w:rsid w:val="00211268"/>
    <w:rsid w:val="002B512A"/>
    <w:rsid w:val="002D2B98"/>
    <w:rsid w:val="002E1511"/>
    <w:rsid w:val="003421E1"/>
    <w:rsid w:val="005C3701"/>
    <w:rsid w:val="00623C66"/>
    <w:rsid w:val="006844A8"/>
    <w:rsid w:val="00803033"/>
    <w:rsid w:val="0094506E"/>
    <w:rsid w:val="009938AC"/>
    <w:rsid w:val="00B82611"/>
    <w:rsid w:val="00D804E6"/>
    <w:rsid w:val="00DC65DB"/>
    <w:rsid w:val="00DE2999"/>
    <w:rsid w:val="00EA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01"/>
  </w:style>
  <w:style w:type="paragraph" w:styleId="1">
    <w:name w:val="heading 1"/>
    <w:basedOn w:val="a"/>
    <w:link w:val="10"/>
    <w:uiPriority w:val="9"/>
    <w:qFormat/>
    <w:rsid w:val="002D2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B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D2B98"/>
  </w:style>
  <w:style w:type="paragraph" w:customStyle="1" w:styleId="consplusnonformat">
    <w:name w:val="consplusnonformat"/>
    <w:basedOn w:val="a"/>
    <w:rsid w:val="002D2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2D2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D2B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D2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D2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DCCB8F44D8196D6D7F3530D8E9BCC4E8FCDCA597E12C63AFCA49B273ErATD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607E3BF58E3E5C36E756C22844930D0A50AAB41408051C9251347304Fb7M9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053C8-2027-4207-900C-06218AE3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2018-06-21T03:03:00Z</cp:lastPrinted>
  <dcterms:created xsi:type="dcterms:W3CDTF">2017-02-17T04:30:00Z</dcterms:created>
  <dcterms:modified xsi:type="dcterms:W3CDTF">2018-06-21T03:03:00Z</dcterms:modified>
</cp:coreProperties>
</file>