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30" w:rsidRPr="00AA609C" w:rsidRDefault="00373230" w:rsidP="00373230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6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ГОСУДАРСТВЕННОЕ БЮДЖЕТНОЕ УЧРЕЖДЕНИЕ  </w:t>
      </w:r>
    </w:p>
    <w:p w:rsidR="00373230" w:rsidRPr="00AA609C" w:rsidRDefault="00373230" w:rsidP="00373230">
      <w:pPr>
        <w:spacing w:after="0" w:line="240" w:lineRule="auto"/>
        <w:ind w:left="2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6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ЗДРАВООХРАНЕНИЯ РЕСПУБЛИКИ ТЫВА</w:t>
      </w:r>
    </w:p>
    <w:p w:rsidR="00373230" w:rsidRPr="00AA609C" w:rsidRDefault="00373230" w:rsidP="00373230">
      <w:pPr>
        <w:spacing w:after="0" w:line="32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3230" w:rsidRPr="00AA609C" w:rsidRDefault="00373230" w:rsidP="00373230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6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«РЕСПУБЛИКАНСКИЙ ЦЕНТР СКОРОЙ МЕДИЦИНСКОЙ ПОМОЩИ И МЕДИЦИНЫ КАТАСТРОФ»</w:t>
      </w:r>
    </w:p>
    <w:p w:rsidR="00373230" w:rsidRPr="00AA609C" w:rsidRDefault="00886F27" w:rsidP="00373230">
      <w:pPr>
        <w:spacing w:after="0" w:line="240" w:lineRule="auto"/>
        <w:ind w:left="68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УЧЕБНЫЙ КЛАСС</w:t>
      </w:r>
      <w:r w:rsidR="00373230" w:rsidRPr="00AA609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«ШКОЛА МЕДИЦИНЫ КАТАСТРОФ»</w:t>
      </w:r>
    </w:p>
    <w:p w:rsidR="00373230" w:rsidRDefault="00373230" w:rsidP="00373230">
      <w:pPr>
        <w:rPr>
          <w:rFonts w:ascii="Times New Roman" w:hAnsi="Times New Roman" w:cs="Times New Roman"/>
          <w:sz w:val="24"/>
          <w:szCs w:val="24"/>
        </w:rPr>
      </w:pPr>
    </w:p>
    <w:p w:rsidR="00373230" w:rsidRDefault="00373230" w:rsidP="00373230">
      <w:pPr>
        <w:rPr>
          <w:rFonts w:ascii="Times New Roman" w:hAnsi="Times New Roman" w:cs="Times New Roman"/>
          <w:sz w:val="24"/>
          <w:szCs w:val="24"/>
        </w:rPr>
      </w:pPr>
    </w:p>
    <w:p w:rsidR="00373230" w:rsidRDefault="00373230" w:rsidP="003732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</w:t>
      </w:r>
    </w:p>
    <w:p w:rsidR="00373230" w:rsidRDefault="00373230" w:rsidP="003732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</w:p>
    <w:p w:rsidR="00373230" w:rsidRDefault="00373230" w:rsidP="003732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РТ "РЦ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СМПиМК</w:t>
      </w:r>
      <w:proofErr w:type="spellEnd"/>
      <w:r w:rsidRPr="00155E0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73230" w:rsidRDefault="00373230" w:rsidP="003732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Ш.А.Сарыглар</w:t>
      </w:r>
      <w:proofErr w:type="spellEnd"/>
    </w:p>
    <w:p w:rsidR="00373230" w:rsidRDefault="007232B1" w:rsidP="003732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__________2018</w:t>
      </w:r>
      <w:r w:rsidR="003732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55E00" w:rsidRPr="00155E00" w:rsidRDefault="00155E00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Pr="00B97831" w:rsidRDefault="00155E00" w:rsidP="00155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31">
        <w:rPr>
          <w:rFonts w:ascii="Times New Roman" w:hAnsi="Times New Roman" w:cs="Times New Roman"/>
          <w:b/>
          <w:sz w:val="24"/>
          <w:szCs w:val="24"/>
        </w:rPr>
        <w:t>УЧЕБНАЯ ПРОГРАММА</w:t>
      </w: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68A">
        <w:rPr>
          <w:rFonts w:ascii="Times New Roman" w:hAnsi="Times New Roman" w:cs="Times New Roman"/>
          <w:sz w:val="24"/>
          <w:szCs w:val="24"/>
        </w:rPr>
        <w:t>Инструкторы первой помощи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5E00" w:rsidRDefault="00550C76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(48</w:t>
      </w:r>
      <w:r w:rsidR="00155E00">
        <w:rPr>
          <w:rFonts w:ascii="Times New Roman" w:hAnsi="Times New Roman" w:cs="Times New Roman"/>
          <w:sz w:val="24"/>
          <w:szCs w:val="24"/>
        </w:rPr>
        <w:t xml:space="preserve"> часовая)</w:t>
      </w: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373230">
      <w:pPr>
        <w:rPr>
          <w:rFonts w:ascii="Times New Roman" w:hAnsi="Times New Roman" w:cs="Times New Roman"/>
          <w:sz w:val="24"/>
          <w:szCs w:val="24"/>
        </w:rPr>
      </w:pPr>
    </w:p>
    <w:p w:rsidR="004C6973" w:rsidRDefault="004C6973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Кызыл</w:t>
      </w:r>
    </w:p>
    <w:p w:rsidR="004C6973" w:rsidRDefault="007232B1" w:rsidP="004C69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дисциплины </w:t>
      </w: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дисциплины и виды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904"/>
        <w:gridCol w:w="1701"/>
        <w:gridCol w:w="1145"/>
        <w:gridCol w:w="1826"/>
      </w:tblGrid>
      <w:tr w:rsidR="001A555F" w:rsidTr="00DC35E6">
        <w:tc>
          <w:tcPr>
            <w:tcW w:w="769" w:type="dxa"/>
            <w:vMerge w:val="restart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04" w:type="dxa"/>
            <w:vMerge w:val="restart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4672" w:type="dxa"/>
            <w:gridSpan w:val="3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</w:tr>
      <w:tr w:rsidR="001A555F" w:rsidTr="001A555F">
        <w:tc>
          <w:tcPr>
            <w:tcW w:w="769" w:type="dxa"/>
            <w:vMerge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45" w:type="dxa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826" w:type="dxa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</w:tr>
      <w:tr w:rsidR="001A555F" w:rsidTr="001A555F">
        <w:tc>
          <w:tcPr>
            <w:tcW w:w="769" w:type="dxa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4" w:type="dxa"/>
          </w:tcPr>
          <w:p w:rsidR="001A555F" w:rsidRDefault="001A555F" w:rsidP="001A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травматизма и несчастных случаев (мотивация).  Нормативно-правовые аспекты оказания первой помощи.</w:t>
            </w:r>
          </w:p>
          <w:p w:rsidR="007232B1" w:rsidRDefault="007232B1" w:rsidP="001A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55F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55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45" w:type="dxa"/>
          </w:tcPr>
          <w:p w:rsidR="001A555F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55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26" w:type="dxa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5F" w:rsidTr="001A555F">
        <w:tc>
          <w:tcPr>
            <w:tcW w:w="769" w:type="dxa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4" w:type="dxa"/>
          </w:tcPr>
          <w:p w:rsidR="001A555F" w:rsidRDefault="00840A43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отсутствии сознания, остановке дыхания и </w:t>
            </w:r>
            <w:r w:rsidR="00C47DE6">
              <w:rPr>
                <w:rFonts w:ascii="Times New Roman" w:hAnsi="Times New Roman" w:cs="Times New Roman"/>
                <w:sz w:val="24"/>
                <w:szCs w:val="24"/>
              </w:rPr>
              <w:t xml:space="preserve">кровообращения </w:t>
            </w:r>
          </w:p>
          <w:p w:rsidR="007232B1" w:rsidRDefault="007232B1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55F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7D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45" w:type="dxa"/>
          </w:tcPr>
          <w:p w:rsidR="001A555F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D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26" w:type="dxa"/>
          </w:tcPr>
          <w:p w:rsidR="001A555F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D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A555F" w:rsidTr="001A555F">
        <w:tc>
          <w:tcPr>
            <w:tcW w:w="769" w:type="dxa"/>
          </w:tcPr>
          <w:p w:rsidR="001A555F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4" w:type="dxa"/>
          </w:tcPr>
          <w:p w:rsidR="001A555F" w:rsidRDefault="00C47DE6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  <w:p w:rsidR="007232B1" w:rsidRDefault="007232B1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55F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D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45" w:type="dxa"/>
          </w:tcPr>
          <w:p w:rsidR="001A555F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26" w:type="dxa"/>
          </w:tcPr>
          <w:p w:rsidR="001A555F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D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A555F" w:rsidTr="001A555F">
        <w:tc>
          <w:tcPr>
            <w:tcW w:w="769" w:type="dxa"/>
          </w:tcPr>
          <w:p w:rsidR="001A555F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4" w:type="dxa"/>
          </w:tcPr>
          <w:p w:rsidR="001A555F" w:rsidRDefault="00C47DE6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</w:t>
            </w:r>
          </w:p>
          <w:p w:rsidR="007232B1" w:rsidRDefault="007232B1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55F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7D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45" w:type="dxa"/>
          </w:tcPr>
          <w:p w:rsidR="001A555F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D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26" w:type="dxa"/>
          </w:tcPr>
          <w:p w:rsidR="001A555F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D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47DE6" w:rsidTr="001A555F">
        <w:tc>
          <w:tcPr>
            <w:tcW w:w="769" w:type="dxa"/>
          </w:tcPr>
          <w:p w:rsidR="00C47DE6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4" w:type="dxa"/>
          </w:tcPr>
          <w:p w:rsidR="00C47DE6" w:rsidRDefault="00C47DE6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7232B1" w:rsidRDefault="007232B1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DE6" w:rsidRDefault="00366B4C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D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45" w:type="dxa"/>
          </w:tcPr>
          <w:p w:rsidR="00C47DE6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47DE6" w:rsidRDefault="00366B4C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D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50C76" w:rsidTr="001A555F">
        <w:tc>
          <w:tcPr>
            <w:tcW w:w="769" w:type="dxa"/>
          </w:tcPr>
          <w:p w:rsidR="00550C76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4" w:type="dxa"/>
          </w:tcPr>
          <w:p w:rsidR="00550C76" w:rsidRDefault="00550C76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подготовки участников оказания первой помощи</w:t>
            </w:r>
          </w:p>
          <w:p w:rsidR="007232B1" w:rsidRDefault="007232B1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C76" w:rsidRDefault="00366B4C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0C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45" w:type="dxa"/>
          </w:tcPr>
          <w:p w:rsidR="00550C76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26" w:type="dxa"/>
          </w:tcPr>
          <w:p w:rsidR="00550C76" w:rsidRDefault="00366B4C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50C76" w:rsidTr="001A555F">
        <w:tc>
          <w:tcPr>
            <w:tcW w:w="769" w:type="dxa"/>
          </w:tcPr>
          <w:p w:rsidR="00550C76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4" w:type="dxa"/>
          </w:tcPr>
          <w:p w:rsidR="00550C76" w:rsidRDefault="00550C76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теоретических и практических занятий по первой помощи</w:t>
            </w:r>
          </w:p>
          <w:p w:rsidR="007232B1" w:rsidRDefault="007232B1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C76" w:rsidRDefault="00366B4C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0C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45" w:type="dxa"/>
          </w:tcPr>
          <w:p w:rsidR="00550C76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26" w:type="dxa"/>
          </w:tcPr>
          <w:p w:rsidR="00550C76" w:rsidRDefault="00366B4C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0C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50C76" w:rsidTr="001A555F">
        <w:tc>
          <w:tcPr>
            <w:tcW w:w="769" w:type="dxa"/>
          </w:tcPr>
          <w:p w:rsidR="00550C76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4" w:type="dxa"/>
          </w:tcPr>
          <w:p w:rsidR="00550C76" w:rsidRDefault="00550C76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аптечки первой помощи и назначение ее компонентов</w:t>
            </w:r>
          </w:p>
          <w:p w:rsidR="007232B1" w:rsidRDefault="007232B1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C76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45" w:type="dxa"/>
          </w:tcPr>
          <w:p w:rsidR="00550C76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26" w:type="dxa"/>
          </w:tcPr>
          <w:p w:rsidR="00550C76" w:rsidRDefault="00550C7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4C" w:rsidTr="001A555F">
        <w:tc>
          <w:tcPr>
            <w:tcW w:w="769" w:type="dxa"/>
          </w:tcPr>
          <w:p w:rsidR="00366B4C" w:rsidRDefault="00366B4C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4" w:type="dxa"/>
          </w:tcPr>
          <w:p w:rsidR="00366B4C" w:rsidRDefault="00366B4C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7232B1" w:rsidRDefault="007232B1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B4C" w:rsidRDefault="00366B4C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145" w:type="dxa"/>
          </w:tcPr>
          <w:p w:rsidR="00366B4C" w:rsidRDefault="00366B4C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26" w:type="dxa"/>
          </w:tcPr>
          <w:p w:rsidR="00366B4C" w:rsidRDefault="00366B4C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C47DE6" w:rsidTr="001A555F">
        <w:tc>
          <w:tcPr>
            <w:tcW w:w="769" w:type="dxa"/>
          </w:tcPr>
          <w:p w:rsidR="00C47DE6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47DE6" w:rsidRDefault="00C47DE6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232B1" w:rsidRDefault="007232B1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DE6" w:rsidRDefault="00366B4C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47D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45" w:type="dxa"/>
          </w:tcPr>
          <w:p w:rsidR="00C47DE6" w:rsidRDefault="00366B4C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19ч</w:t>
            </w:r>
          </w:p>
        </w:tc>
        <w:tc>
          <w:tcPr>
            <w:tcW w:w="1826" w:type="dxa"/>
          </w:tcPr>
          <w:p w:rsidR="00C47DE6" w:rsidRDefault="00366B4C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978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B97831" w:rsidRDefault="00B97831">
      <w:pPr>
        <w:rPr>
          <w:rFonts w:ascii="Times New Roman" w:hAnsi="Times New Roman" w:cs="Times New Roman"/>
          <w:sz w:val="24"/>
          <w:szCs w:val="24"/>
        </w:rPr>
      </w:pPr>
    </w:p>
    <w:p w:rsidR="00671708" w:rsidRDefault="00671708">
      <w:pPr>
        <w:rPr>
          <w:rFonts w:ascii="Times New Roman" w:hAnsi="Times New Roman" w:cs="Times New Roman"/>
          <w:sz w:val="24"/>
          <w:szCs w:val="24"/>
        </w:rPr>
      </w:pPr>
    </w:p>
    <w:p w:rsidR="00671708" w:rsidRDefault="00671708">
      <w:pPr>
        <w:rPr>
          <w:rFonts w:ascii="Times New Roman" w:hAnsi="Times New Roman" w:cs="Times New Roman"/>
          <w:sz w:val="24"/>
          <w:szCs w:val="24"/>
        </w:rPr>
      </w:pPr>
    </w:p>
    <w:p w:rsidR="00671708" w:rsidRDefault="006717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6973" w:rsidRDefault="004C6973">
      <w:pPr>
        <w:rPr>
          <w:rFonts w:ascii="Times New Roman" w:hAnsi="Times New Roman" w:cs="Times New Roman"/>
          <w:sz w:val="24"/>
          <w:szCs w:val="24"/>
        </w:rPr>
      </w:pPr>
    </w:p>
    <w:p w:rsidR="00B97831" w:rsidRPr="00B97831" w:rsidRDefault="00B97831" w:rsidP="00B97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31">
        <w:rPr>
          <w:rFonts w:ascii="Times New Roman" w:hAnsi="Times New Roman" w:cs="Times New Roman"/>
          <w:b/>
          <w:sz w:val="24"/>
          <w:szCs w:val="24"/>
        </w:rPr>
        <w:lastRenderedPageBreak/>
        <w:t>ПРОГРАММА ПРЕДМЕТА</w:t>
      </w:r>
    </w:p>
    <w:p w:rsidR="00B97831" w:rsidRPr="00B97831" w:rsidRDefault="00B97831" w:rsidP="00B97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31">
        <w:rPr>
          <w:rFonts w:ascii="Times New Roman" w:hAnsi="Times New Roman" w:cs="Times New Roman"/>
          <w:b/>
          <w:sz w:val="24"/>
          <w:szCs w:val="24"/>
        </w:rPr>
        <w:t>«ОКАЗАНИЕ ПЕРВОЙ ПОМОЩИ ПОСТРАДАВШИМ»</w:t>
      </w:r>
    </w:p>
    <w:p w:rsidR="00B97831" w:rsidRDefault="00B97831">
      <w:pPr>
        <w:rPr>
          <w:rFonts w:ascii="Times New Roman" w:hAnsi="Times New Roman" w:cs="Times New Roman"/>
          <w:sz w:val="24"/>
          <w:szCs w:val="24"/>
        </w:rPr>
      </w:pPr>
    </w:p>
    <w:p w:rsidR="00B97831" w:rsidRPr="001A14C7" w:rsidRDefault="00B978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4C7">
        <w:rPr>
          <w:rFonts w:ascii="Times New Roman" w:hAnsi="Times New Roman" w:cs="Times New Roman"/>
          <w:b/>
          <w:sz w:val="24"/>
          <w:szCs w:val="24"/>
          <w:u w:val="single"/>
        </w:rPr>
        <w:t>Тема 1. Общая характеристика травматизма и несчастных случаев (мотивация).  Нормативно-правовые аспекты оказания первой помощи.</w:t>
      </w:r>
    </w:p>
    <w:p w:rsidR="00B97831" w:rsidRDefault="00B97831">
      <w:pPr>
        <w:rPr>
          <w:rFonts w:ascii="Times New Roman" w:hAnsi="Times New Roman" w:cs="Times New Roman"/>
          <w:sz w:val="24"/>
          <w:szCs w:val="24"/>
        </w:rPr>
      </w:pPr>
      <w:r w:rsidRPr="001A14C7">
        <w:rPr>
          <w:rFonts w:ascii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hAnsi="Times New Roman" w:cs="Times New Roman"/>
          <w:sz w:val="24"/>
          <w:szCs w:val="24"/>
        </w:rPr>
        <w:t xml:space="preserve">: ознакомить обучающихся с </w:t>
      </w:r>
      <w:r w:rsidR="001A14C7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понятиями и нормативно-правовыми актами, определяющими оказание первой помощи пострадавшим, продемонстрировать им важность оказания первой помощи. Изучить последовательность выполнения основных мероприятий первой помощи т использующееся при </w:t>
      </w:r>
      <w:r w:rsidR="001A14C7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оснащение.</w:t>
      </w:r>
    </w:p>
    <w:p w:rsidR="001A14C7" w:rsidRDefault="001A14C7">
      <w:pPr>
        <w:rPr>
          <w:rFonts w:ascii="Times New Roman" w:hAnsi="Times New Roman" w:cs="Times New Roman"/>
          <w:sz w:val="24"/>
          <w:szCs w:val="24"/>
        </w:rPr>
      </w:pPr>
      <w:r w:rsidRPr="001A14C7">
        <w:rPr>
          <w:rFonts w:ascii="Times New Roman" w:hAnsi="Times New Roman" w:cs="Times New Roman"/>
          <w:b/>
          <w:sz w:val="24"/>
          <w:szCs w:val="24"/>
        </w:rPr>
        <w:t>Вид занятия</w:t>
      </w:r>
      <w:r>
        <w:rPr>
          <w:rFonts w:ascii="Times New Roman" w:hAnsi="Times New Roman" w:cs="Times New Roman"/>
          <w:sz w:val="24"/>
          <w:szCs w:val="24"/>
        </w:rPr>
        <w:t>: групповое.</w:t>
      </w:r>
    </w:p>
    <w:p w:rsidR="001A14C7" w:rsidRDefault="001A14C7">
      <w:pPr>
        <w:rPr>
          <w:rFonts w:ascii="Times New Roman" w:hAnsi="Times New Roman" w:cs="Times New Roman"/>
          <w:sz w:val="24"/>
          <w:szCs w:val="24"/>
        </w:rPr>
      </w:pPr>
      <w:r w:rsidRPr="001A14C7">
        <w:rPr>
          <w:rFonts w:ascii="Times New Roman" w:hAnsi="Times New Roman" w:cs="Times New Roman"/>
          <w:b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: устное изложение материала с обсуждением возникающих вопросов по ходу занятия.</w:t>
      </w:r>
    </w:p>
    <w:p w:rsidR="001A14C7" w:rsidRPr="001A14C7" w:rsidRDefault="001A14C7">
      <w:pPr>
        <w:rPr>
          <w:rFonts w:ascii="Times New Roman" w:hAnsi="Times New Roman" w:cs="Times New Roman"/>
          <w:b/>
          <w:sz w:val="24"/>
          <w:szCs w:val="24"/>
        </w:rPr>
      </w:pPr>
      <w:r w:rsidRPr="001A14C7">
        <w:rPr>
          <w:rFonts w:ascii="Times New Roman" w:hAnsi="Times New Roman" w:cs="Times New Roman"/>
          <w:b/>
          <w:sz w:val="24"/>
          <w:szCs w:val="24"/>
        </w:rPr>
        <w:t xml:space="preserve">Изучаемые вопросы: </w:t>
      </w:r>
    </w:p>
    <w:p w:rsidR="001A14C7" w:rsidRDefault="001A14C7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14C7">
        <w:rPr>
          <w:rFonts w:ascii="Times New Roman" w:hAnsi="Times New Roman" w:cs="Times New Roman"/>
          <w:sz w:val="24"/>
          <w:szCs w:val="24"/>
        </w:rPr>
        <w:t>онятие о травмах, неотложных состояниях и структуре травматизма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4C7" w:rsidRDefault="009D3DF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виды помощи пострадавшим;</w:t>
      </w:r>
    </w:p>
    <w:p w:rsidR="009D3DF6" w:rsidRDefault="009D3DF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база, определяющая права, обязанности и ответственность при оказании первой помощи;</w:t>
      </w:r>
    </w:p>
    <w:p w:rsidR="009D3DF6" w:rsidRDefault="009D3DF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«первая помощь». Перечень состояний, при которых оказывается первая помощь, пере</w:t>
      </w:r>
      <w:r w:rsidR="00967256">
        <w:rPr>
          <w:rFonts w:ascii="Times New Roman" w:hAnsi="Times New Roman" w:cs="Times New Roman"/>
          <w:sz w:val="24"/>
          <w:szCs w:val="24"/>
        </w:rPr>
        <w:t>чень мероприятий по ее оказанию;</w:t>
      </w:r>
    </w:p>
    <w:p w:rsidR="00967256" w:rsidRDefault="0096725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оказания помощи детям, определяемые законодательно;</w:t>
      </w:r>
    </w:p>
    <w:p w:rsidR="00967256" w:rsidRDefault="0096725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последовательность действий на месте происшествия с наличием пострадавших;</w:t>
      </w:r>
    </w:p>
    <w:p w:rsidR="00967256" w:rsidRDefault="0096725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личной безопасности при оказании первой помощи;</w:t>
      </w:r>
    </w:p>
    <w:p w:rsidR="00967256" w:rsidRDefault="0096725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факторы, угрожающие жизни и здоровью при оказании первой помощи. Пути их устранения;</w:t>
      </w:r>
    </w:p>
    <w:p w:rsidR="00967256" w:rsidRDefault="0096725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извлечения и перемещения пострадавшего;</w:t>
      </w:r>
    </w:p>
    <w:p w:rsidR="00967256" w:rsidRDefault="0096725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вызова скорой медицинской помощи, других специальных служб, сотрудники которых обязаны оказывать первую помощь;</w:t>
      </w:r>
    </w:p>
    <w:p w:rsidR="00967256" w:rsidRDefault="0096725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Простейшие меры профилактики инфекционных заболеваний, передающихся с кровью и биологическими жидкостями человека;</w:t>
      </w:r>
    </w:p>
    <w:p w:rsidR="00155E00" w:rsidRDefault="00967256" w:rsidP="009672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наборы средств и устройств для оказания первой помощи (автомобильная), аптечка для оказания первой помощи работникам. Основные компоненты, их назначение.</w:t>
      </w:r>
    </w:p>
    <w:p w:rsidR="00095DB8" w:rsidRDefault="00095DB8" w:rsidP="009672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256" w:rsidRPr="00095DB8" w:rsidRDefault="00967256" w:rsidP="009672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DB8">
        <w:rPr>
          <w:rFonts w:ascii="Times New Roman" w:hAnsi="Times New Roman" w:cs="Times New Roman"/>
          <w:b/>
          <w:sz w:val="24"/>
          <w:szCs w:val="24"/>
          <w:u w:val="single"/>
        </w:rPr>
        <w:t>Тема 2. Оказание первой помощи при отсутствии сознания, остановке дыхания и кровообращения.</w:t>
      </w:r>
    </w:p>
    <w:p w:rsidR="00967256" w:rsidRDefault="00967256" w:rsidP="00967256">
      <w:pPr>
        <w:rPr>
          <w:rFonts w:ascii="Times New Roman" w:hAnsi="Times New Roman" w:cs="Times New Roman"/>
          <w:sz w:val="24"/>
          <w:szCs w:val="24"/>
        </w:rPr>
      </w:pPr>
      <w:r w:rsidRPr="00095DB8">
        <w:rPr>
          <w:rFonts w:ascii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hAnsi="Times New Roman" w:cs="Times New Roman"/>
          <w:sz w:val="24"/>
          <w:szCs w:val="24"/>
        </w:rPr>
        <w:t>: освоить навыки проведения сердечно-легочной реанимации, в том числе, в особых случаях. Отработать навыки первой помощи при нарушении проходимости дыхательных путей.</w:t>
      </w:r>
    </w:p>
    <w:p w:rsidR="00095DB8" w:rsidRDefault="00967256" w:rsidP="00967256">
      <w:pPr>
        <w:rPr>
          <w:rFonts w:ascii="Times New Roman" w:hAnsi="Times New Roman" w:cs="Times New Roman"/>
          <w:sz w:val="24"/>
          <w:szCs w:val="24"/>
        </w:rPr>
      </w:pPr>
      <w:r w:rsidRPr="00095DB8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групповое.</w:t>
      </w:r>
    </w:p>
    <w:p w:rsidR="00967256" w:rsidRPr="00095DB8" w:rsidRDefault="00967256" w:rsidP="00967256">
      <w:pPr>
        <w:rPr>
          <w:rFonts w:ascii="Times New Roman" w:hAnsi="Times New Roman" w:cs="Times New Roman"/>
          <w:b/>
          <w:sz w:val="24"/>
          <w:szCs w:val="24"/>
        </w:rPr>
      </w:pPr>
      <w:r w:rsidRPr="00095DB8">
        <w:rPr>
          <w:rFonts w:ascii="Times New Roman" w:hAnsi="Times New Roman" w:cs="Times New Roman"/>
          <w:b/>
          <w:sz w:val="24"/>
          <w:szCs w:val="24"/>
        </w:rPr>
        <w:t xml:space="preserve">Изучаемые вопросы: </w:t>
      </w:r>
    </w:p>
    <w:p w:rsid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признаки жизни у пострадавшего. Способы проверки сознания, дыхания, кровообращения у пострадавшего;</w:t>
      </w:r>
    </w:p>
    <w:p w:rsid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нарушения дыхания и кровообращения;</w:t>
      </w:r>
    </w:p>
    <w:p w:rsid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алгоритм проведения сердечно-легочной реанимации. Техника проведения искусственного дыхания и давления на грудину пострадавшего;</w:t>
      </w:r>
    </w:p>
    <w:p w:rsid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и осложнения, возникающие при выполнении реанимационных мероприятий;</w:t>
      </w:r>
    </w:p>
    <w:p w:rsid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к прекращению СЛР; </w:t>
      </w:r>
    </w:p>
    <w:p w:rsid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после прекращения СЛР;</w:t>
      </w:r>
    </w:p>
    <w:p w:rsid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СЛР у детей;</w:t>
      </w:r>
    </w:p>
    <w:p w:rsid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первой пом</w:t>
      </w:r>
      <w:r w:rsidR="00095DB8">
        <w:rPr>
          <w:rFonts w:ascii="Times New Roman" w:hAnsi="Times New Roman" w:cs="Times New Roman"/>
          <w:sz w:val="24"/>
          <w:szCs w:val="24"/>
        </w:rPr>
        <w:t>ощи при частичном и полном наруш</w:t>
      </w:r>
      <w:r>
        <w:rPr>
          <w:rFonts w:ascii="Times New Roman" w:hAnsi="Times New Roman" w:cs="Times New Roman"/>
          <w:sz w:val="24"/>
          <w:szCs w:val="24"/>
        </w:rPr>
        <w:t xml:space="preserve">ении проходимости дыхательных путей, вызванном инородным телом у пострадавших с сознанием, без сознания; </w:t>
      </w:r>
    </w:p>
    <w:p w:rsidR="00967256" w:rsidRP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оказания первой помощи тучному пострадавшему и беременной женщине и ребенку.</w:t>
      </w: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Pr="00D15DB3" w:rsidRDefault="00095D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DB3">
        <w:rPr>
          <w:rFonts w:ascii="Times New Roman" w:hAnsi="Times New Roman" w:cs="Times New Roman"/>
          <w:b/>
          <w:sz w:val="24"/>
          <w:szCs w:val="24"/>
          <w:u w:val="single"/>
        </w:rPr>
        <w:t>Тема 3. Оказание первой помощи при наружных кровотечениях и травмах.</w:t>
      </w:r>
    </w:p>
    <w:p w:rsidR="00095DB8" w:rsidRDefault="00095DB8">
      <w:pPr>
        <w:rPr>
          <w:rFonts w:ascii="Times New Roman" w:hAnsi="Times New Roman" w:cs="Times New Roman"/>
          <w:sz w:val="24"/>
          <w:szCs w:val="24"/>
        </w:rPr>
      </w:pPr>
      <w:r w:rsidRPr="00D15DB3">
        <w:rPr>
          <w:rFonts w:ascii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hAnsi="Times New Roman" w:cs="Times New Roman"/>
          <w:sz w:val="24"/>
          <w:szCs w:val="24"/>
        </w:rPr>
        <w:t>: изучить различные виды кровотечений, освоить навыки их остановки; определить особенности оказания первой помощи при травмах различных областей тела.</w:t>
      </w:r>
    </w:p>
    <w:p w:rsidR="00095DB8" w:rsidRDefault="00095DB8">
      <w:pPr>
        <w:rPr>
          <w:rFonts w:ascii="Times New Roman" w:hAnsi="Times New Roman" w:cs="Times New Roman"/>
          <w:sz w:val="24"/>
          <w:szCs w:val="24"/>
        </w:rPr>
      </w:pPr>
      <w:r w:rsidRPr="00D15DB3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групповое.</w:t>
      </w:r>
    </w:p>
    <w:p w:rsidR="00095DB8" w:rsidRPr="00D15DB3" w:rsidRDefault="00095DB8">
      <w:pPr>
        <w:rPr>
          <w:rFonts w:ascii="Times New Roman" w:hAnsi="Times New Roman" w:cs="Times New Roman"/>
          <w:b/>
          <w:sz w:val="24"/>
          <w:szCs w:val="24"/>
        </w:rPr>
      </w:pPr>
      <w:r w:rsidRPr="00D15DB3">
        <w:rPr>
          <w:rFonts w:ascii="Times New Roman" w:hAnsi="Times New Roman" w:cs="Times New Roman"/>
          <w:b/>
          <w:sz w:val="24"/>
          <w:szCs w:val="24"/>
        </w:rPr>
        <w:t>Изучаемые вопросы:</w:t>
      </w:r>
    </w:p>
    <w:p w:rsidR="00095DB8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порядок выполнения обзорного осмотра пострадавшего в дородно-транспортном происшествии;</w:t>
      </w:r>
    </w:p>
    <w:p w:rsidR="00D15DB3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состояний пострадавшего в дорожно-транспортном происшествии;</w:t>
      </w:r>
    </w:p>
    <w:p w:rsidR="00D15DB3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кровотечения (артериального, венозного, капиллярного, смешанного), понятие «кровотечение», «острая кровопотеря»;</w:t>
      </w:r>
    </w:p>
    <w:p w:rsidR="00D15DB3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временной остановки наружного кровотечения; пальцевое прижатие артерии, наложение жгута, максимальное сгибание конечности в суставе, прямое давление на рану, наложение давящей повязки;</w:t>
      </w:r>
    </w:p>
    <w:p w:rsidR="00D15DB3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помощи при носовом кровотечении;</w:t>
      </w:r>
    </w:p>
    <w:p w:rsidR="00D15DB3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травматическом шоке. Признаки и причины, особенности травматического шока у пострадавшего в дорожно0транспортном происшествии. Мероприятия, предупреждающие развитие травматического шока;</w:t>
      </w:r>
    </w:p>
    <w:p w:rsidR="00D15DB3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состояния, с которыми может столкнуться участник оказания первой помощи;</w:t>
      </w:r>
    </w:p>
    <w:p w:rsidR="00D15DB3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:rsidR="00D15DB3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Травмы </w:t>
      </w:r>
      <w:r w:rsidR="00567406">
        <w:rPr>
          <w:rFonts w:ascii="Times New Roman" w:hAnsi="Times New Roman" w:cs="Times New Roman"/>
          <w:sz w:val="24"/>
          <w:szCs w:val="24"/>
        </w:rPr>
        <w:t>шеи</w:t>
      </w:r>
      <w:r>
        <w:rPr>
          <w:rFonts w:ascii="Times New Roman" w:hAnsi="Times New Roman" w:cs="Times New Roman"/>
          <w:sz w:val="24"/>
          <w:szCs w:val="24"/>
        </w:rPr>
        <w:t xml:space="preserve">, оказание </w:t>
      </w:r>
      <w:r w:rsidR="00567406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помощи. Остановка </w:t>
      </w:r>
      <w:r w:rsidR="00567406">
        <w:rPr>
          <w:rFonts w:ascii="Times New Roman" w:hAnsi="Times New Roman" w:cs="Times New Roman"/>
          <w:sz w:val="24"/>
          <w:szCs w:val="24"/>
        </w:rPr>
        <w:t xml:space="preserve">наружного кровотечения при </w:t>
      </w:r>
      <w:r>
        <w:rPr>
          <w:rFonts w:ascii="Times New Roman" w:hAnsi="Times New Roman" w:cs="Times New Roman"/>
          <w:sz w:val="24"/>
          <w:szCs w:val="24"/>
        </w:rPr>
        <w:t xml:space="preserve">травмах шеи. </w:t>
      </w:r>
      <w:r w:rsidR="00567406">
        <w:rPr>
          <w:rFonts w:ascii="Times New Roman" w:hAnsi="Times New Roman" w:cs="Times New Roman"/>
          <w:sz w:val="24"/>
          <w:szCs w:val="24"/>
        </w:rPr>
        <w:t>Фиксация</w:t>
      </w:r>
      <w:r>
        <w:rPr>
          <w:rFonts w:ascii="Times New Roman" w:hAnsi="Times New Roman" w:cs="Times New Roman"/>
          <w:sz w:val="24"/>
          <w:szCs w:val="24"/>
        </w:rPr>
        <w:t xml:space="preserve"> шейного отдела позвоночника</w:t>
      </w:r>
      <w:r w:rsidR="005674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7406" w:rsidRDefault="00567406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Травмы груди, оказание первой помощи. Основные проявления травмы груди. Особенности наложения повязок при травме груди. Наложение окклюзионной повязки. Особенности наложения повязки на рану груди с инородным телом;</w:t>
      </w:r>
    </w:p>
    <w:p w:rsidR="00567406" w:rsidRDefault="00567406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Травмы живота и таза, основные проявления. Оказание первой помощи. Закрытая травма живота с признаками внутреннего кровотечения. Оказание первой помощи, особенности наложения повязок на рану при выпадении органов брюшной полости, при наличии инородного тела в ране;</w:t>
      </w:r>
    </w:p>
    <w:p w:rsidR="00567406" w:rsidRDefault="00567406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Травмы конечностей, оказание первой помощи. Понятие «иммобилизация». Способы иммобилизации при травме конечностей;</w:t>
      </w:r>
    </w:p>
    <w:p w:rsidR="00567406" w:rsidRPr="00095DB8" w:rsidRDefault="00567406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Травмы позвоночника, оказание первой помощи.</w:t>
      </w: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Pr="00567FD3" w:rsidRDefault="005674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FD3">
        <w:rPr>
          <w:rFonts w:ascii="Times New Roman" w:hAnsi="Times New Roman" w:cs="Times New Roman"/>
          <w:b/>
          <w:sz w:val="24"/>
          <w:szCs w:val="24"/>
          <w:u w:val="single"/>
        </w:rPr>
        <w:t>Тема 4. Оказание первой помощи при прочих состояниях, транспортировка пострадавших.</w:t>
      </w:r>
    </w:p>
    <w:p w:rsidR="00567406" w:rsidRDefault="00567406">
      <w:pPr>
        <w:rPr>
          <w:rFonts w:ascii="Times New Roman" w:hAnsi="Times New Roman" w:cs="Times New Roman"/>
          <w:sz w:val="24"/>
          <w:szCs w:val="24"/>
        </w:rPr>
      </w:pPr>
      <w:r w:rsidRPr="00567FD3">
        <w:rPr>
          <w:rFonts w:ascii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hAnsi="Times New Roman" w:cs="Times New Roman"/>
          <w:sz w:val="24"/>
          <w:szCs w:val="24"/>
        </w:rPr>
        <w:t>: ознакомить обучающихся с правилами придания оптимальных положений тела и способами</w:t>
      </w:r>
      <w:r w:rsidR="00BF5807">
        <w:rPr>
          <w:rFonts w:ascii="Times New Roman" w:hAnsi="Times New Roman" w:cs="Times New Roman"/>
          <w:sz w:val="24"/>
          <w:szCs w:val="24"/>
        </w:rPr>
        <w:t xml:space="preserve"> переноски пострадавших; ознакомить обучающихся с основными приёмами оказания первой помощи при воздействиях, повышенных или пониженных температур, отравлениях. </w:t>
      </w:r>
    </w:p>
    <w:p w:rsidR="00BF5807" w:rsidRDefault="00BF5807">
      <w:pPr>
        <w:rPr>
          <w:rFonts w:ascii="Times New Roman" w:hAnsi="Times New Roman" w:cs="Times New Roman"/>
          <w:sz w:val="24"/>
          <w:szCs w:val="24"/>
        </w:rPr>
      </w:pPr>
      <w:r w:rsidRPr="00567FD3">
        <w:rPr>
          <w:rFonts w:ascii="Times New Roman" w:hAnsi="Times New Roman" w:cs="Times New Roman"/>
          <w:b/>
          <w:sz w:val="24"/>
          <w:szCs w:val="24"/>
        </w:rPr>
        <w:t>Вид занятия</w:t>
      </w:r>
      <w:r>
        <w:rPr>
          <w:rFonts w:ascii="Times New Roman" w:hAnsi="Times New Roman" w:cs="Times New Roman"/>
          <w:sz w:val="24"/>
          <w:szCs w:val="24"/>
        </w:rPr>
        <w:t>: групповое.</w:t>
      </w:r>
    </w:p>
    <w:p w:rsidR="00BF5807" w:rsidRPr="00567FD3" w:rsidRDefault="00BF5807">
      <w:pPr>
        <w:rPr>
          <w:rFonts w:ascii="Times New Roman" w:hAnsi="Times New Roman" w:cs="Times New Roman"/>
          <w:b/>
          <w:sz w:val="24"/>
          <w:szCs w:val="24"/>
        </w:rPr>
      </w:pPr>
      <w:r w:rsidRPr="00567FD3">
        <w:rPr>
          <w:rFonts w:ascii="Times New Roman" w:hAnsi="Times New Roman" w:cs="Times New Roman"/>
          <w:b/>
          <w:sz w:val="24"/>
          <w:szCs w:val="24"/>
        </w:rPr>
        <w:t>Изучаемые вопросы:</w:t>
      </w:r>
    </w:p>
    <w:p w:rsidR="00BF5807" w:rsidRDefault="00E144EB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принципы придания пострадавшим оптимальных положений тела; </w:t>
      </w:r>
    </w:p>
    <w:p w:rsidR="00E144EB" w:rsidRDefault="00E144EB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Оптимальные положения тела пострадавшего с травмами груди, живота, таза, конечностей, с потерей сознания, с признаками кровопотери; </w:t>
      </w:r>
    </w:p>
    <w:p w:rsidR="00E144EB" w:rsidRDefault="00E144EB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переноски пострадавших на руках одним, двумя и более участниками оказания первой помощи</w:t>
      </w:r>
      <w:r w:rsidR="00567FD3">
        <w:rPr>
          <w:rFonts w:ascii="Times New Roman" w:hAnsi="Times New Roman" w:cs="Times New Roman"/>
          <w:sz w:val="24"/>
          <w:szCs w:val="24"/>
        </w:rPr>
        <w:t>;</w:t>
      </w:r>
    </w:p>
    <w:p w:rsidR="00567FD3" w:rsidRDefault="00567FD3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переноски пострадавших с травмами головы, шеи, груди, живота, таза, конечностей и позвоночника;</w:t>
      </w:r>
    </w:p>
    <w:p w:rsidR="00567FD3" w:rsidRDefault="00567FD3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контроля состояния пострадавшего, находящегося в сознании, без сознания;</w:t>
      </w:r>
    </w:p>
    <w:p w:rsidR="00567FD3" w:rsidRDefault="00672B76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экстремальной ситуации на психоэмоциональное состояние пострадавшего и участника оказания первой помощи. Простые приемы психологической поддержки;</w:t>
      </w:r>
    </w:p>
    <w:p w:rsidR="00672B76" w:rsidRDefault="00672B76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</w:p>
    <w:p w:rsidR="00672B76" w:rsidRDefault="00672B76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Перегревание, факторы, способствующие его развитию. Основные проявления, оказание первой помощи;</w:t>
      </w:r>
    </w:p>
    <w:p w:rsidR="00672B76" w:rsidRDefault="00672B76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травма, ее виды. Основные проявления переохлаждения, отморожения, оказание первой помощи;</w:t>
      </w:r>
    </w:p>
    <w:p w:rsidR="00672B76" w:rsidRPr="00BF5807" w:rsidRDefault="00672B76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Отравления. Пути попадания ядов в организм. Признаки острого отравления,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366B4C" w:rsidRDefault="00366B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5E00" w:rsidRPr="004C6973" w:rsidRDefault="00672B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97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5. Решение ситуационных задач. </w:t>
      </w: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366B4C" w:rsidRPr="00366B4C" w:rsidRDefault="00366B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B4C">
        <w:rPr>
          <w:rFonts w:ascii="Times New Roman" w:hAnsi="Times New Roman" w:cs="Times New Roman"/>
          <w:b/>
          <w:sz w:val="24"/>
          <w:szCs w:val="24"/>
          <w:u w:val="single"/>
        </w:rPr>
        <w:t>Тема 6. Основы подготовки участников оказания первой помощи</w:t>
      </w:r>
    </w:p>
    <w:p w:rsidR="00366B4C" w:rsidRDefault="00366B4C">
      <w:pPr>
        <w:rPr>
          <w:rFonts w:ascii="Times New Roman" w:hAnsi="Times New Roman" w:cs="Times New Roman"/>
          <w:sz w:val="24"/>
          <w:szCs w:val="24"/>
        </w:rPr>
      </w:pPr>
      <w:r w:rsidRPr="00366B4C">
        <w:rPr>
          <w:rFonts w:ascii="Times New Roman" w:hAnsi="Times New Roman" w:cs="Times New Roman"/>
          <w:b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обучающихся к оказанию первой помощи, к четким и быстрым их действиям в случае происшествия с наличием пострадавших. </w:t>
      </w:r>
    </w:p>
    <w:p w:rsidR="00366B4C" w:rsidRDefault="00366B4C">
      <w:pPr>
        <w:rPr>
          <w:rFonts w:ascii="Times New Roman" w:hAnsi="Times New Roman" w:cs="Times New Roman"/>
          <w:sz w:val="24"/>
          <w:szCs w:val="24"/>
        </w:rPr>
      </w:pPr>
      <w:r w:rsidRPr="00366B4C">
        <w:rPr>
          <w:rFonts w:ascii="Times New Roman" w:hAnsi="Times New Roman" w:cs="Times New Roman"/>
          <w:b/>
          <w:sz w:val="24"/>
          <w:szCs w:val="24"/>
        </w:rPr>
        <w:t>Вид занятия</w:t>
      </w:r>
      <w:r>
        <w:rPr>
          <w:rFonts w:ascii="Times New Roman" w:hAnsi="Times New Roman" w:cs="Times New Roman"/>
          <w:sz w:val="24"/>
          <w:szCs w:val="24"/>
        </w:rPr>
        <w:t>: групповое.</w:t>
      </w:r>
    </w:p>
    <w:p w:rsidR="00366B4C" w:rsidRDefault="00A77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Изучаемые вопросы:</w:t>
      </w:r>
    </w:p>
    <w:p w:rsidR="00A77044" w:rsidRDefault="00A77044" w:rsidP="00A770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проведения подготовки по первой помощи</w:t>
      </w:r>
    </w:p>
    <w:p w:rsidR="00A77044" w:rsidRDefault="00A77044" w:rsidP="00A770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Советы для эффективной работы</w:t>
      </w:r>
    </w:p>
    <w:p w:rsidR="00A77044" w:rsidRDefault="00A77044" w:rsidP="00A770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проведения теоретических и практических занятий по первой помощи</w:t>
      </w:r>
    </w:p>
    <w:p w:rsidR="00A77044" w:rsidRDefault="00A77044" w:rsidP="00A770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«трудные персонажи» (проблемные обучающиеся) на занятиях по первой помощи</w:t>
      </w:r>
    </w:p>
    <w:p w:rsidR="00A77044" w:rsidRDefault="00A77044" w:rsidP="00A770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</w:t>
      </w:r>
      <w:r w:rsidR="00CE445E">
        <w:rPr>
          <w:rFonts w:ascii="Times New Roman" w:hAnsi="Times New Roman" w:cs="Times New Roman"/>
          <w:sz w:val="24"/>
          <w:szCs w:val="24"/>
        </w:rPr>
        <w:t>, использующиеся для качественной подготовки по первой помощи</w:t>
      </w:r>
    </w:p>
    <w:p w:rsidR="00CE445E" w:rsidRDefault="0033768A" w:rsidP="00A770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и умения, получаемые потенциальным участником оказания первой помощи в ходе подготовки.</w:t>
      </w:r>
    </w:p>
    <w:p w:rsidR="0033768A" w:rsidRDefault="0033768A" w:rsidP="0033768A">
      <w:pPr>
        <w:rPr>
          <w:rFonts w:ascii="Times New Roman" w:hAnsi="Times New Roman" w:cs="Times New Roman"/>
          <w:sz w:val="24"/>
          <w:szCs w:val="24"/>
        </w:rPr>
      </w:pPr>
    </w:p>
    <w:p w:rsidR="0033768A" w:rsidRPr="0033768A" w:rsidRDefault="0033768A" w:rsidP="003376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68A">
        <w:rPr>
          <w:rFonts w:ascii="Times New Roman" w:hAnsi="Times New Roman" w:cs="Times New Roman"/>
          <w:b/>
          <w:sz w:val="24"/>
          <w:szCs w:val="24"/>
          <w:u w:val="single"/>
        </w:rPr>
        <w:t>Тема 7. Планы проведения теоретических и практических занятий по первой помощи</w:t>
      </w:r>
    </w:p>
    <w:p w:rsidR="0033768A" w:rsidRDefault="0033768A" w:rsidP="0033768A">
      <w:pPr>
        <w:rPr>
          <w:rFonts w:ascii="Times New Roman" w:hAnsi="Times New Roman" w:cs="Times New Roman"/>
          <w:sz w:val="24"/>
          <w:szCs w:val="24"/>
        </w:rPr>
      </w:pPr>
      <w:r w:rsidRPr="0033768A">
        <w:rPr>
          <w:rFonts w:ascii="Times New Roman" w:hAnsi="Times New Roman" w:cs="Times New Roman"/>
          <w:b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научить инструкторов первой помощи по составлению плана занятий. </w:t>
      </w:r>
    </w:p>
    <w:p w:rsidR="0033768A" w:rsidRDefault="0033768A" w:rsidP="0033768A">
      <w:pPr>
        <w:rPr>
          <w:rFonts w:ascii="Times New Roman" w:hAnsi="Times New Roman" w:cs="Times New Roman"/>
          <w:sz w:val="24"/>
          <w:szCs w:val="24"/>
        </w:rPr>
      </w:pPr>
      <w:r w:rsidRPr="0033768A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групповое.</w:t>
      </w:r>
    </w:p>
    <w:p w:rsidR="0033768A" w:rsidRPr="0033768A" w:rsidRDefault="0033768A" w:rsidP="0033768A">
      <w:pPr>
        <w:rPr>
          <w:rFonts w:ascii="Times New Roman" w:hAnsi="Times New Roman" w:cs="Times New Roman"/>
          <w:b/>
          <w:sz w:val="24"/>
          <w:szCs w:val="24"/>
        </w:rPr>
      </w:pPr>
      <w:r w:rsidRPr="0033768A">
        <w:rPr>
          <w:rFonts w:ascii="Times New Roman" w:hAnsi="Times New Roman" w:cs="Times New Roman"/>
          <w:b/>
          <w:sz w:val="24"/>
          <w:szCs w:val="24"/>
        </w:rPr>
        <w:t>Изучаемы вопросы:</w:t>
      </w:r>
    </w:p>
    <w:p w:rsidR="0033768A" w:rsidRDefault="0033768A" w:rsidP="0033768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темы и вида занятий</w:t>
      </w:r>
    </w:p>
    <w:p w:rsidR="0033768A" w:rsidRDefault="0033768A" w:rsidP="0033768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изучаемых вопросов</w:t>
      </w:r>
    </w:p>
    <w:p w:rsidR="0033768A" w:rsidRDefault="0033768A" w:rsidP="0033768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проведению занятий</w:t>
      </w:r>
    </w:p>
    <w:p w:rsidR="0033768A" w:rsidRDefault="0033768A" w:rsidP="0033768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тему занятия</w:t>
      </w:r>
    </w:p>
    <w:p w:rsidR="0033768A" w:rsidRDefault="0033768A" w:rsidP="0033768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занятия</w:t>
      </w:r>
    </w:p>
    <w:p w:rsidR="0033768A" w:rsidRDefault="0033768A" w:rsidP="0033768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занятия</w:t>
      </w:r>
    </w:p>
    <w:p w:rsidR="0033768A" w:rsidRDefault="0033768A" w:rsidP="0033768A">
      <w:pPr>
        <w:rPr>
          <w:rFonts w:ascii="Times New Roman" w:hAnsi="Times New Roman" w:cs="Times New Roman"/>
          <w:sz w:val="24"/>
          <w:szCs w:val="24"/>
        </w:rPr>
      </w:pPr>
    </w:p>
    <w:p w:rsidR="0033768A" w:rsidRDefault="0033768A" w:rsidP="0033768A">
      <w:pPr>
        <w:rPr>
          <w:rFonts w:ascii="Times New Roman" w:hAnsi="Times New Roman" w:cs="Times New Roman"/>
          <w:b/>
          <w:sz w:val="24"/>
          <w:szCs w:val="24"/>
        </w:rPr>
      </w:pPr>
      <w:r w:rsidRPr="0033768A">
        <w:rPr>
          <w:rFonts w:ascii="Times New Roman" w:hAnsi="Times New Roman" w:cs="Times New Roman"/>
          <w:b/>
          <w:sz w:val="24"/>
          <w:szCs w:val="24"/>
        </w:rPr>
        <w:t xml:space="preserve">Тема 8. Состав аптечки первой помощи и назначение ее компонентов </w:t>
      </w:r>
    </w:p>
    <w:p w:rsidR="0033768A" w:rsidRDefault="0033768A" w:rsidP="00337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9. Зачет. </w:t>
      </w:r>
    </w:p>
    <w:p w:rsidR="0033768A" w:rsidRPr="0033768A" w:rsidRDefault="0033768A" w:rsidP="0033768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768A">
        <w:rPr>
          <w:rFonts w:ascii="Times New Roman" w:hAnsi="Times New Roman" w:cs="Times New Roman"/>
          <w:sz w:val="24"/>
          <w:szCs w:val="24"/>
        </w:rPr>
        <w:t xml:space="preserve">Теоретическая часть </w:t>
      </w:r>
    </w:p>
    <w:p w:rsidR="0033768A" w:rsidRPr="0033768A" w:rsidRDefault="0033768A" w:rsidP="0033768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768A">
        <w:rPr>
          <w:rFonts w:ascii="Times New Roman" w:hAnsi="Times New Roman" w:cs="Times New Roman"/>
          <w:sz w:val="24"/>
          <w:szCs w:val="24"/>
        </w:rPr>
        <w:t xml:space="preserve">Практическая часть </w:t>
      </w:r>
    </w:p>
    <w:sectPr w:rsidR="0033768A" w:rsidRPr="0033768A" w:rsidSect="004C69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5D35"/>
    <w:multiLevelType w:val="hybridMultilevel"/>
    <w:tmpl w:val="7F78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1D6D"/>
    <w:multiLevelType w:val="hybridMultilevel"/>
    <w:tmpl w:val="5C56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2EFF"/>
    <w:multiLevelType w:val="hybridMultilevel"/>
    <w:tmpl w:val="206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E4EE2"/>
    <w:multiLevelType w:val="hybridMultilevel"/>
    <w:tmpl w:val="CA92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0930"/>
    <w:multiLevelType w:val="hybridMultilevel"/>
    <w:tmpl w:val="465E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636"/>
    <w:multiLevelType w:val="hybridMultilevel"/>
    <w:tmpl w:val="9520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9287A"/>
    <w:multiLevelType w:val="hybridMultilevel"/>
    <w:tmpl w:val="2760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D8"/>
    <w:rsid w:val="0005368A"/>
    <w:rsid w:val="00082BB8"/>
    <w:rsid w:val="00087DA2"/>
    <w:rsid w:val="00095DB8"/>
    <w:rsid w:val="000A2C00"/>
    <w:rsid w:val="000B7AD7"/>
    <w:rsid w:val="000C3E44"/>
    <w:rsid w:val="000C7897"/>
    <w:rsid w:val="000D0E16"/>
    <w:rsid w:val="000D62BF"/>
    <w:rsid w:val="0010268F"/>
    <w:rsid w:val="00104462"/>
    <w:rsid w:val="0010503A"/>
    <w:rsid w:val="00131099"/>
    <w:rsid w:val="00134E87"/>
    <w:rsid w:val="0013778B"/>
    <w:rsid w:val="001410DC"/>
    <w:rsid w:val="00155E00"/>
    <w:rsid w:val="00162639"/>
    <w:rsid w:val="001743B4"/>
    <w:rsid w:val="001A14C7"/>
    <w:rsid w:val="001A17DF"/>
    <w:rsid w:val="001A1BC1"/>
    <w:rsid w:val="001A2CDF"/>
    <w:rsid w:val="001A555F"/>
    <w:rsid w:val="001C6CA0"/>
    <w:rsid w:val="001C7934"/>
    <w:rsid w:val="001D31E1"/>
    <w:rsid w:val="001D33A3"/>
    <w:rsid w:val="001D34FD"/>
    <w:rsid w:val="001E06A3"/>
    <w:rsid w:val="001E0835"/>
    <w:rsid w:val="001F7EFE"/>
    <w:rsid w:val="0020201C"/>
    <w:rsid w:val="00202284"/>
    <w:rsid w:val="00231EB9"/>
    <w:rsid w:val="002360A0"/>
    <w:rsid w:val="00242590"/>
    <w:rsid w:val="002430BE"/>
    <w:rsid w:val="00255215"/>
    <w:rsid w:val="002709D4"/>
    <w:rsid w:val="00291F31"/>
    <w:rsid w:val="002C00C7"/>
    <w:rsid w:val="002C35EC"/>
    <w:rsid w:val="002C6C6B"/>
    <w:rsid w:val="002D44F9"/>
    <w:rsid w:val="002E6EE9"/>
    <w:rsid w:val="002F335B"/>
    <w:rsid w:val="002F41FF"/>
    <w:rsid w:val="003018A8"/>
    <w:rsid w:val="00302B55"/>
    <w:rsid w:val="00315861"/>
    <w:rsid w:val="003313B5"/>
    <w:rsid w:val="0033768A"/>
    <w:rsid w:val="00341204"/>
    <w:rsid w:val="0036483B"/>
    <w:rsid w:val="00366B4C"/>
    <w:rsid w:val="00373230"/>
    <w:rsid w:val="003942CB"/>
    <w:rsid w:val="003C0FC2"/>
    <w:rsid w:val="003E0002"/>
    <w:rsid w:val="003E2D74"/>
    <w:rsid w:val="003E43A2"/>
    <w:rsid w:val="003E4684"/>
    <w:rsid w:val="003F72DE"/>
    <w:rsid w:val="00423A27"/>
    <w:rsid w:val="004301C6"/>
    <w:rsid w:val="00467C32"/>
    <w:rsid w:val="0048294F"/>
    <w:rsid w:val="00484B1F"/>
    <w:rsid w:val="004A2F1D"/>
    <w:rsid w:val="004C3C3C"/>
    <w:rsid w:val="004C64F1"/>
    <w:rsid w:val="004C6973"/>
    <w:rsid w:val="004D1608"/>
    <w:rsid w:val="004D43B4"/>
    <w:rsid w:val="004F3812"/>
    <w:rsid w:val="00510651"/>
    <w:rsid w:val="00523AFA"/>
    <w:rsid w:val="0053584E"/>
    <w:rsid w:val="00543CE7"/>
    <w:rsid w:val="00544076"/>
    <w:rsid w:val="00550C76"/>
    <w:rsid w:val="0056055A"/>
    <w:rsid w:val="0056124B"/>
    <w:rsid w:val="00567406"/>
    <w:rsid w:val="00567FD3"/>
    <w:rsid w:val="00582053"/>
    <w:rsid w:val="005A22EB"/>
    <w:rsid w:val="005B215C"/>
    <w:rsid w:val="005B44EE"/>
    <w:rsid w:val="005C2D31"/>
    <w:rsid w:val="005C32D1"/>
    <w:rsid w:val="005F047E"/>
    <w:rsid w:val="005F4ACB"/>
    <w:rsid w:val="005F54F3"/>
    <w:rsid w:val="00611FFA"/>
    <w:rsid w:val="006146BF"/>
    <w:rsid w:val="006167D3"/>
    <w:rsid w:val="00624F56"/>
    <w:rsid w:val="006353A8"/>
    <w:rsid w:val="0064038E"/>
    <w:rsid w:val="0064292A"/>
    <w:rsid w:val="006501A7"/>
    <w:rsid w:val="00655A71"/>
    <w:rsid w:val="006643B2"/>
    <w:rsid w:val="00666A4A"/>
    <w:rsid w:val="00667331"/>
    <w:rsid w:val="00671708"/>
    <w:rsid w:val="00672B76"/>
    <w:rsid w:val="0067652F"/>
    <w:rsid w:val="00692F51"/>
    <w:rsid w:val="006E280C"/>
    <w:rsid w:val="006F3C42"/>
    <w:rsid w:val="006F7BDE"/>
    <w:rsid w:val="00710C49"/>
    <w:rsid w:val="007118BB"/>
    <w:rsid w:val="00714AF0"/>
    <w:rsid w:val="007232B1"/>
    <w:rsid w:val="00726EC1"/>
    <w:rsid w:val="00734A3D"/>
    <w:rsid w:val="00750A16"/>
    <w:rsid w:val="00774356"/>
    <w:rsid w:val="00784550"/>
    <w:rsid w:val="007862BA"/>
    <w:rsid w:val="00796CD3"/>
    <w:rsid w:val="007A28B4"/>
    <w:rsid w:val="007C410E"/>
    <w:rsid w:val="007C563D"/>
    <w:rsid w:val="007E66DB"/>
    <w:rsid w:val="007F1B0D"/>
    <w:rsid w:val="0080788E"/>
    <w:rsid w:val="00832E88"/>
    <w:rsid w:val="00840A43"/>
    <w:rsid w:val="008461BE"/>
    <w:rsid w:val="00864264"/>
    <w:rsid w:val="008722EF"/>
    <w:rsid w:val="008823CB"/>
    <w:rsid w:val="00886F27"/>
    <w:rsid w:val="008B0097"/>
    <w:rsid w:val="008B3F6F"/>
    <w:rsid w:val="008B4386"/>
    <w:rsid w:val="008B705C"/>
    <w:rsid w:val="008C0E5C"/>
    <w:rsid w:val="008D170E"/>
    <w:rsid w:val="008D4C44"/>
    <w:rsid w:val="00957E3B"/>
    <w:rsid w:val="00967256"/>
    <w:rsid w:val="00971BC3"/>
    <w:rsid w:val="00992F9A"/>
    <w:rsid w:val="009B677D"/>
    <w:rsid w:val="009D01E8"/>
    <w:rsid w:val="009D3DF6"/>
    <w:rsid w:val="009F5D7C"/>
    <w:rsid w:val="00A26C63"/>
    <w:rsid w:val="00A27584"/>
    <w:rsid w:val="00A277DF"/>
    <w:rsid w:val="00A45F99"/>
    <w:rsid w:val="00A63C66"/>
    <w:rsid w:val="00A704AC"/>
    <w:rsid w:val="00A7406F"/>
    <w:rsid w:val="00A76B93"/>
    <w:rsid w:val="00A77044"/>
    <w:rsid w:val="00AA38F6"/>
    <w:rsid w:val="00AA3A90"/>
    <w:rsid w:val="00AB284C"/>
    <w:rsid w:val="00AE726C"/>
    <w:rsid w:val="00AE73EE"/>
    <w:rsid w:val="00AF4503"/>
    <w:rsid w:val="00B21B6A"/>
    <w:rsid w:val="00B373F9"/>
    <w:rsid w:val="00B62F7F"/>
    <w:rsid w:val="00B71D73"/>
    <w:rsid w:val="00B97831"/>
    <w:rsid w:val="00BC34FD"/>
    <w:rsid w:val="00BC7A5F"/>
    <w:rsid w:val="00BF5807"/>
    <w:rsid w:val="00C045A5"/>
    <w:rsid w:val="00C15BEA"/>
    <w:rsid w:val="00C31641"/>
    <w:rsid w:val="00C42E6E"/>
    <w:rsid w:val="00C47DE6"/>
    <w:rsid w:val="00C56537"/>
    <w:rsid w:val="00C774C5"/>
    <w:rsid w:val="00C81A09"/>
    <w:rsid w:val="00C87DE5"/>
    <w:rsid w:val="00C9775A"/>
    <w:rsid w:val="00CC2CF0"/>
    <w:rsid w:val="00CE445E"/>
    <w:rsid w:val="00D003C1"/>
    <w:rsid w:val="00D15DB3"/>
    <w:rsid w:val="00D23BCC"/>
    <w:rsid w:val="00D52587"/>
    <w:rsid w:val="00D85A8C"/>
    <w:rsid w:val="00D91B24"/>
    <w:rsid w:val="00D93172"/>
    <w:rsid w:val="00D9580E"/>
    <w:rsid w:val="00DA047F"/>
    <w:rsid w:val="00DA175A"/>
    <w:rsid w:val="00DD26F7"/>
    <w:rsid w:val="00DD6D20"/>
    <w:rsid w:val="00E144EB"/>
    <w:rsid w:val="00E16B15"/>
    <w:rsid w:val="00E27003"/>
    <w:rsid w:val="00E35DB9"/>
    <w:rsid w:val="00E55DCB"/>
    <w:rsid w:val="00E57CCA"/>
    <w:rsid w:val="00E67D86"/>
    <w:rsid w:val="00E917B9"/>
    <w:rsid w:val="00E9308D"/>
    <w:rsid w:val="00EA72AA"/>
    <w:rsid w:val="00EC026B"/>
    <w:rsid w:val="00EC254C"/>
    <w:rsid w:val="00EF5534"/>
    <w:rsid w:val="00F0446A"/>
    <w:rsid w:val="00F4419E"/>
    <w:rsid w:val="00F91699"/>
    <w:rsid w:val="00F9396D"/>
    <w:rsid w:val="00FA1201"/>
    <w:rsid w:val="00FA2EF1"/>
    <w:rsid w:val="00FA7A21"/>
    <w:rsid w:val="00FB55DB"/>
    <w:rsid w:val="00FB58A2"/>
    <w:rsid w:val="00FB6A32"/>
    <w:rsid w:val="00FC6379"/>
    <w:rsid w:val="00FD020D"/>
    <w:rsid w:val="00FD2DC5"/>
    <w:rsid w:val="00FD53C6"/>
    <w:rsid w:val="00FE142D"/>
    <w:rsid w:val="00FE2DF7"/>
    <w:rsid w:val="00FE4C89"/>
    <w:rsid w:val="00FF3B1B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DEAB"/>
  <w15:chartTrackingRefBased/>
  <w15:docId w15:val="{82B12312-499B-408D-B71A-D9E90353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4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ЗавОМО</dc:creator>
  <cp:keywords/>
  <dc:description/>
  <cp:lastModifiedBy>ЗавОМО</cp:lastModifiedBy>
  <cp:revision>13</cp:revision>
  <cp:lastPrinted>2017-06-27T03:11:00Z</cp:lastPrinted>
  <dcterms:created xsi:type="dcterms:W3CDTF">2016-12-13T03:24:00Z</dcterms:created>
  <dcterms:modified xsi:type="dcterms:W3CDTF">2019-07-11T08:15:00Z</dcterms:modified>
</cp:coreProperties>
</file>